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4E4A3F" w14:textId="1CB6AFF0" w:rsidR="00AF0906" w:rsidRDefault="00AF0906" w:rsidP="00AF0906">
      <w:pPr>
        <w:rPr>
          <w:rFonts w:ascii="Times New Roman" w:hAnsi="Times New Roman" w:cs="Times New Roman"/>
        </w:rPr>
      </w:pPr>
      <w:r w:rsidRPr="006074A3">
        <w:rPr>
          <w:rFonts w:ascii="Times New Roman" w:hAnsi="Times New Roman" w:cs="Times New Roman"/>
        </w:rPr>
        <w:t xml:space="preserve">Dodatek č. </w:t>
      </w:r>
      <w:r>
        <w:rPr>
          <w:rFonts w:ascii="Times New Roman" w:hAnsi="Times New Roman" w:cs="Times New Roman"/>
        </w:rPr>
        <w:t>2</w:t>
      </w:r>
      <w:r w:rsidRPr="006074A3">
        <w:rPr>
          <w:rFonts w:ascii="Times New Roman" w:hAnsi="Times New Roman" w:cs="Times New Roman"/>
        </w:rPr>
        <w:t xml:space="preserve"> ke Školnímu řádu Mateřské školy Suchý, okres Blansko, příspěvková organizace</w:t>
      </w:r>
    </w:p>
    <w:p w14:paraId="32C63C81" w14:textId="77777777" w:rsidR="00AF0906" w:rsidRDefault="00AF0906" w:rsidP="00AF0906">
      <w:pPr>
        <w:rPr>
          <w:rFonts w:ascii="Times New Roman" w:hAnsi="Times New Roman" w:cs="Times New Roman"/>
        </w:rPr>
      </w:pPr>
    </w:p>
    <w:p w14:paraId="2C397FEE" w14:textId="77777777" w:rsidR="00AF0906" w:rsidRDefault="00AF0906" w:rsidP="00AF0906">
      <w:pPr>
        <w:pStyle w:val="Nadpis3"/>
        <w:rPr>
          <w:rFonts w:ascii="Times New Roman" w:hAnsi="Times New Roman" w:cs="Times New Roman"/>
          <w:b/>
          <w:bCs/>
          <w:color w:val="FF0000"/>
        </w:rPr>
      </w:pPr>
      <w:bookmarkStart w:id="0" w:name="_Toc333688219"/>
      <w:r w:rsidRPr="00AF0906">
        <w:rPr>
          <w:rFonts w:ascii="Times New Roman" w:hAnsi="Times New Roman" w:cs="Times New Roman"/>
          <w:b/>
          <w:bCs/>
          <w:color w:val="FF0000"/>
        </w:rPr>
        <w:t>Čl. I Práva a povinností účastníků předškolní výchovy a vzdělávání</w:t>
      </w:r>
      <w:bookmarkEnd w:id="0"/>
    </w:p>
    <w:p w14:paraId="68C1DC41" w14:textId="77777777" w:rsidR="008E0821" w:rsidRDefault="008E0821" w:rsidP="008E0821"/>
    <w:p w14:paraId="76B04B14" w14:textId="1722A9CA" w:rsidR="003035D3" w:rsidRDefault="008E0821" w:rsidP="008E0821">
      <w:pPr>
        <w:rPr>
          <w:rFonts w:ascii="Times New Roman" w:hAnsi="Times New Roman" w:cs="Times New Roman"/>
        </w:rPr>
      </w:pPr>
      <w:r w:rsidRPr="003035D3">
        <w:rPr>
          <w:rFonts w:ascii="Times New Roman" w:hAnsi="Times New Roman" w:cs="Times New Roman"/>
        </w:rPr>
        <w:t xml:space="preserve">3.1 Používání </w:t>
      </w:r>
      <w:r w:rsidR="003035D3" w:rsidRPr="003035D3">
        <w:rPr>
          <w:rFonts w:ascii="Times New Roman" w:hAnsi="Times New Roman" w:cs="Times New Roman"/>
        </w:rPr>
        <w:t>mobilních telefonů</w:t>
      </w:r>
      <w:r w:rsidR="003035D3">
        <w:rPr>
          <w:rFonts w:ascii="Times New Roman" w:hAnsi="Times New Roman" w:cs="Times New Roman"/>
        </w:rPr>
        <w:t>, chytrých hodinek</w:t>
      </w:r>
      <w:r w:rsidR="003035D3" w:rsidRPr="003035D3">
        <w:rPr>
          <w:rFonts w:ascii="Times New Roman" w:hAnsi="Times New Roman" w:cs="Times New Roman"/>
        </w:rPr>
        <w:t xml:space="preserve"> a dalších elektronických za</w:t>
      </w:r>
      <w:r w:rsidR="003035D3">
        <w:rPr>
          <w:rFonts w:ascii="Times New Roman" w:hAnsi="Times New Roman" w:cs="Times New Roman"/>
        </w:rPr>
        <w:t>ř</w:t>
      </w:r>
      <w:r w:rsidR="003035D3" w:rsidRPr="003035D3">
        <w:rPr>
          <w:rFonts w:ascii="Times New Roman" w:hAnsi="Times New Roman" w:cs="Times New Roman"/>
        </w:rPr>
        <w:t>ízení</w:t>
      </w:r>
    </w:p>
    <w:p w14:paraId="34B3CE6D" w14:textId="6D1F4222" w:rsidR="003035D3" w:rsidRDefault="003035D3" w:rsidP="008E082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Dětem v mateřské škole není dovoleno si přinést a používat mobilní telefony, chytré hodinky a další elektronická zařízení</w:t>
      </w:r>
      <w:r w:rsidR="002822EC">
        <w:rPr>
          <w:rFonts w:ascii="Times New Roman" w:hAnsi="Times New Roman" w:cs="Times New Roman"/>
        </w:rPr>
        <w:t xml:space="preserve"> po celou dobu provozu</w:t>
      </w:r>
      <w:r>
        <w:rPr>
          <w:rFonts w:ascii="Times New Roman" w:hAnsi="Times New Roman" w:cs="Times New Roman"/>
        </w:rPr>
        <w:t>.</w:t>
      </w:r>
    </w:p>
    <w:p w14:paraId="10BDBFDF" w14:textId="77777777" w:rsidR="00D93708" w:rsidRDefault="00D93708" w:rsidP="008E0821">
      <w:pPr>
        <w:rPr>
          <w:rFonts w:ascii="Times New Roman" w:hAnsi="Times New Roman" w:cs="Times New Roman"/>
        </w:rPr>
      </w:pPr>
    </w:p>
    <w:p w14:paraId="5E969E06" w14:textId="670F07CF" w:rsidR="00D93708" w:rsidRDefault="00D93708" w:rsidP="008E0821">
      <w:pPr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D93708">
        <w:rPr>
          <w:rFonts w:ascii="Times New Roman" w:hAnsi="Times New Roman" w:cs="Times New Roman"/>
          <w:b/>
          <w:color w:val="FF0000"/>
          <w:sz w:val="28"/>
          <w:szCs w:val="28"/>
        </w:rPr>
        <w:t>Čl. IV   Povinné předškolní vzdělávání</w:t>
      </w:r>
    </w:p>
    <w:p w14:paraId="7E6A156E" w14:textId="77777777" w:rsidR="00D93708" w:rsidRPr="00D93708" w:rsidRDefault="00D93708" w:rsidP="008E0821">
      <w:pPr>
        <w:rPr>
          <w:rFonts w:ascii="Times New Roman" w:hAnsi="Times New Roman" w:cs="Times New Roman"/>
          <w:sz w:val="28"/>
          <w:szCs w:val="28"/>
        </w:rPr>
      </w:pPr>
    </w:p>
    <w:p w14:paraId="5711CA56" w14:textId="5A769A96" w:rsidR="00D93708" w:rsidRDefault="00D93708" w:rsidP="008E0821">
      <w:pPr>
        <w:rPr>
          <w:rFonts w:ascii="Times New Roman" w:hAnsi="Times New Roman" w:cs="Times New Roman"/>
          <w:bCs/>
        </w:rPr>
      </w:pPr>
      <w:r w:rsidRPr="00D93708">
        <w:rPr>
          <w:rFonts w:ascii="Times New Roman" w:hAnsi="Times New Roman" w:cs="Times New Roman"/>
          <w:bCs/>
        </w:rPr>
        <w:t xml:space="preserve">22   </w:t>
      </w:r>
      <w:r w:rsidRPr="00D93708">
        <w:rPr>
          <w:rFonts w:ascii="Times New Roman" w:hAnsi="Times New Roman" w:cs="Times New Roman"/>
          <w:bCs/>
          <w:u w:val="single"/>
        </w:rPr>
        <w:t>Jiné možnosti plnění povinného předškolního vzdělávání</w:t>
      </w:r>
      <w:r w:rsidRPr="00D93708">
        <w:rPr>
          <w:rFonts w:ascii="Times New Roman" w:hAnsi="Times New Roman" w:cs="Times New Roman"/>
          <w:bCs/>
        </w:rPr>
        <w:t xml:space="preserve"> </w:t>
      </w:r>
    </w:p>
    <w:p w14:paraId="35E11264" w14:textId="77777777" w:rsidR="00D93708" w:rsidRPr="00D93708" w:rsidRDefault="00D93708" w:rsidP="008E0821">
      <w:pPr>
        <w:rPr>
          <w:rFonts w:ascii="Times New Roman" w:hAnsi="Times New Roman" w:cs="Times New Roman"/>
          <w:bCs/>
        </w:rPr>
      </w:pPr>
    </w:p>
    <w:p w14:paraId="6FA2206F" w14:textId="77777777" w:rsidR="00D93708" w:rsidRPr="00D93708" w:rsidRDefault="00D93708" w:rsidP="00D93708">
      <w:pPr>
        <w:shd w:val="clear" w:color="auto" w:fill="FFFFFF"/>
        <w:spacing w:after="100" w:afterAutospacing="1"/>
        <w:rPr>
          <w:rFonts w:ascii="Times New Roman" w:hAnsi="Times New Roman" w:cs="Times New Roman"/>
          <w:b/>
          <w:bCs/>
        </w:rPr>
      </w:pPr>
      <w:r w:rsidRPr="00D93708">
        <w:rPr>
          <w:rFonts w:ascii="Times New Roman" w:hAnsi="Times New Roman" w:cs="Times New Roman"/>
        </w:rPr>
        <w:t xml:space="preserve">22.2   Povinností zákonného zástupce je zajistit účast dítěte u ověření úrovně osvojování očekávaných výstupů v jednotlivých oblastech dle Rámcového vzdělávacího programu pro předškolní vzdělávání v mateřské škole (nejedná se o zkoušku), rodič poté popřípadě obdrží doporučení pro další postup při vzdělávání.  Ředitel mateřské školy dohodne se zákonným zástupcem dítěte konkrétní termín tohoto ověření </w:t>
      </w:r>
      <w:r w:rsidRPr="00D93708">
        <w:rPr>
          <w:rFonts w:ascii="Times New Roman" w:hAnsi="Times New Roman" w:cs="Times New Roman"/>
          <w:b/>
          <w:bCs/>
        </w:rPr>
        <w:t xml:space="preserve">(listopad, prosinec). Způsobem provedení ověření je ústní </w:t>
      </w:r>
      <w:proofErr w:type="gramStart"/>
      <w:r w:rsidRPr="00D93708">
        <w:rPr>
          <w:rFonts w:ascii="Times New Roman" w:hAnsi="Times New Roman" w:cs="Times New Roman"/>
          <w:b/>
          <w:bCs/>
        </w:rPr>
        <w:t>forma- povídání</w:t>
      </w:r>
      <w:proofErr w:type="gramEnd"/>
      <w:r w:rsidRPr="00D93708">
        <w:rPr>
          <w:rFonts w:ascii="Times New Roman" w:hAnsi="Times New Roman" w:cs="Times New Roman"/>
          <w:b/>
          <w:bCs/>
        </w:rPr>
        <w:t xml:space="preserve">, </w:t>
      </w:r>
      <w:proofErr w:type="gramStart"/>
      <w:r w:rsidRPr="00D93708">
        <w:rPr>
          <w:rFonts w:ascii="Times New Roman" w:hAnsi="Times New Roman" w:cs="Times New Roman"/>
          <w:b/>
          <w:bCs/>
        </w:rPr>
        <w:t>kreslení,</w:t>
      </w:r>
      <w:proofErr w:type="gramEnd"/>
      <w:r w:rsidRPr="00D93708">
        <w:rPr>
          <w:rFonts w:ascii="Times New Roman" w:hAnsi="Times New Roman" w:cs="Times New Roman"/>
          <w:b/>
          <w:bCs/>
        </w:rPr>
        <w:t xml:space="preserve"> apod.</w:t>
      </w:r>
    </w:p>
    <w:p w14:paraId="79A2A508" w14:textId="77777777" w:rsidR="00D93708" w:rsidRDefault="00D93708" w:rsidP="008E0821">
      <w:pPr>
        <w:rPr>
          <w:rFonts w:ascii="Times New Roman" w:hAnsi="Times New Roman" w:cs="Times New Roman"/>
        </w:rPr>
      </w:pPr>
    </w:p>
    <w:p w14:paraId="1A8D5CC2" w14:textId="77777777" w:rsidR="002822EC" w:rsidRDefault="002822EC" w:rsidP="008E0821">
      <w:pPr>
        <w:rPr>
          <w:rFonts w:ascii="Times New Roman" w:hAnsi="Times New Roman" w:cs="Times New Roman"/>
        </w:rPr>
      </w:pPr>
    </w:p>
    <w:p w14:paraId="05BED83D" w14:textId="70FEC3AD" w:rsidR="002822EC" w:rsidRDefault="002822EC" w:rsidP="008E082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 Suchém dne 15.9.2026</w:t>
      </w:r>
    </w:p>
    <w:p w14:paraId="754A82BD" w14:textId="77777777" w:rsidR="003035D3" w:rsidRDefault="003035D3" w:rsidP="008E0821">
      <w:pPr>
        <w:rPr>
          <w:rFonts w:ascii="Times New Roman" w:hAnsi="Times New Roman" w:cs="Times New Roman"/>
        </w:rPr>
      </w:pPr>
    </w:p>
    <w:p w14:paraId="30476985" w14:textId="77777777" w:rsidR="003035D3" w:rsidRDefault="003035D3" w:rsidP="008E0821">
      <w:pPr>
        <w:rPr>
          <w:rFonts w:ascii="Times New Roman" w:hAnsi="Times New Roman" w:cs="Times New Roman"/>
        </w:rPr>
      </w:pPr>
    </w:p>
    <w:p w14:paraId="49509F94" w14:textId="77777777" w:rsidR="003035D3" w:rsidRDefault="003035D3" w:rsidP="008E0821">
      <w:pPr>
        <w:rPr>
          <w:rFonts w:ascii="Times New Roman" w:hAnsi="Times New Roman" w:cs="Times New Roman"/>
        </w:rPr>
      </w:pPr>
    </w:p>
    <w:p w14:paraId="1BB7DD2C" w14:textId="77777777" w:rsidR="003035D3" w:rsidRPr="003035D3" w:rsidRDefault="003035D3" w:rsidP="008E0821">
      <w:pPr>
        <w:rPr>
          <w:rFonts w:ascii="Times New Roman" w:hAnsi="Times New Roman" w:cs="Times New Roman"/>
        </w:rPr>
      </w:pPr>
    </w:p>
    <w:p w14:paraId="34EDA01C" w14:textId="77777777" w:rsidR="00AF0906" w:rsidRPr="0071771C" w:rsidRDefault="00AF0906" w:rsidP="00AF0906">
      <w:pPr>
        <w:pStyle w:val="Nadpis4"/>
        <w:jc w:val="both"/>
        <w:rPr>
          <w:b/>
          <w:color w:val="FF0000"/>
          <w:sz w:val="28"/>
          <w:szCs w:val="28"/>
        </w:rPr>
      </w:pPr>
    </w:p>
    <w:p w14:paraId="3947356F" w14:textId="77777777" w:rsidR="00AF0906" w:rsidRPr="006074A3" w:rsidRDefault="00AF0906" w:rsidP="00AF0906">
      <w:pPr>
        <w:rPr>
          <w:rFonts w:ascii="Times New Roman" w:hAnsi="Times New Roman" w:cs="Times New Roman"/>
        </w:rPr>
      </w:pPr>
    </w:p>
    <w:p w14:paraId="411B8B74" w14:textId="725AC541" w:rsidR="00E001A5" w:rsidRDefault="00E001A5"/>
    <w:sectPr w:rsidR="00E001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0906"/>
    <w:rsid w:val="00097166"/>
    <w:rsid w:val="002822EC"/>
    <w:rsid w:val="003035D3"/>
    <w:rsid w:val="00595891"/>
    <w:rsid w:val="0073711C"/>
    <w:rsid w:val="008E0821"/>
    <w:rsid w:val="00AF0906"/>
    <w:rsid w:val="00CC403A"/>
    <w:rsid w:val="00D93708"/>
    <w:rsid w:val="00E001A5"/>
    <w:rsid w:val="00EA5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598017"/>
  <w15:chartTrackingRefBased/>
  <w15:docId w15:val="{C1FDB2D6-A34F-4D2D-A30F-6003D8EEA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F0906"/>
  </w:style>
  <w:style w:type="paragraph" w:styleId="Nadpis1">
    <w:name w:val="heading 1"/>
    <w:basedOn w:val="Normln"/>
    <w:next w:val="Normln"/>
    <w:link w:val="Nadpis1Char"/>
    <w:uiPriority w:val="9"/>
    <w:qFormat/>
    <w:rsid w:val="00AF09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F09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F090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F09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F090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F09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F09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F09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F09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AF09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F09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F09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F0906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F0906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F0906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F090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F0906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F0906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AF09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AF09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F09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F09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AF09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AF0906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AF0906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AF0906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F09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F0906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AF090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147</Words>
  <Characters>871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Markéta Blahová</dc:creator>
  <cp:keywords/>
  <dc:description/>
  <cp:lastModifiedBy>Markéta Blahová</cp:lastModifiedBy>
  <cp:revision>2</cp:revision>
  <dcterms:created xsi:type="dcterms:W3CDTF">2026-09-11T11:22:00Z</dcterms:created>
  <dcterms:modified xsi:type="dcterms:W3CDTF">2026-09-21T10:35:00Z</dcterms:modified>
</cp:coreProperties>
</file>