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C9B4" w14:textId="0377AD78" w:rsidR="003F65B8" w:rsidRDefault="002D7F8B">
      <w:r>
        <w:t>Dodatek ke Školnímu řádu MŠ Suchý, okres Blansko, příspěvková organizace ze dne 23.8.2024</w:t>
      </w:r>
    </w:p>
    <w:p w14:paraId="29E78BD3" w14:textId="77777777" w:rsidR="002D7F8B" w:rsidRDefault="002D7F8B"/>
    <w:p w14:paraId="1F96E490" w14:textId="3CE82890" w:rsidR="002D7F8B" w:rsidRDefault="002D7F8B">
      <w:r>
        <w:t>Čl. III Školního řádu</w:t>
      </w:r>
    </w:p>
    <w:p w14:paraId="470EF14C" w14:textId="4F88C70B" w:rsidR="002D7F8B" w:rsidRDefault="002D7F8B">
      <w:pPr>
        <w:rPr>
          <w:b/>
          <w:bCs/>
        </w:rPr>
      </w:pPr>
      <w:r w:rsidRPr="002D7F8B">
        <w:rPr>
          <w:b/>
          <w:bCs/>
        </w:rPr>
        <w:t>14 Kroky mateřské školy v případě projevů infekčního onemocnění u dítěte</w:t>
      </w:r>
    </w:p>
    <w:p w14:paraId="2EED0094" w14:textId="064CE3DD" w:rsidR="002D7F8B" w:rsidRPr="002D7F8B" w:rsidRDefault="002D7F8B">
      <w:r w:rsidRPr="002D7F8B">
        <w:t>14.3</w:t>
      </w:r>
    </w:p>
    <w:p w14:paraId="5BB8C7C7" w14:textId="0B5B7AF5" w:rsidR="002D7F8B" w:rsidRDefault="002D7F8B">
      <w:r w:rsidRPr="002D7F8B">
        <w:t>Pokud se příznaky vyskytnou v průběhu pobytu dítěte v mateřské škole, dítě musí být izolováno. Okamžitě jsou kontaktováni zákonní zástupci dítěte, kteří jsou povinni dítě neprodleně vyzvednout.</w:t>
      </w:r>
    </w:p>
    <w:p w14:paraId="7EE4AB07" w14:textId="77777777" w:rsidR="002D7F8B" w:rsidRDefault="002D7F8B"/>
    <w:p w14:paraId="0E424B39" w14:textId="62CB9961" w:rsidR="002D7F8B" w:rsidRDefault="002D7F8B">
      <w:r>
        <w:t>Čl. IV Školního řádu</w:t>
      </w:r>
    </w:p>
    <w:p w14:paraId="0F7352B2" w14:textId="23AB79B8" w:rsidR="002D7F8B" w:rsidRDefault="002D7F8B">
      <w:pPr>
        <w:rPr>
          <w:b/>
          <w:bCs/>
        </w:rPr>
      </w:pPr>
      <w:r w:rsidRPr="0009702F">
        <w:rPr>
          <w:b/>
          <w:bCs/>
        </w:rPr>
        <w:t>2</w:t>
      </w:r>
      <w:r w:rsidR="0009702F" w:rsidRPr="0009702F">
        <w:rPr>
          <w:b/>
          <w:bCs/>
        </w:rPr>
        <w:t>6 Způsob omlouvání dětí</w:t>
      </w:r>
    </w:p>
    <w:p w14:paraId="56E158A5" w14:textId="2BB41695" w:rsidR="0009702F" w:rsidRPr="0009702F" w:rsidRDefault="0009702F">
      <w:pPr>
        <w:rPr>
          <w:b/>
          <w:bCs/>
        </w:rPr>
      </w:pPr>
      <w:r>
        <w:rPr>
          <w:b/>
          <w:bCs/>
        </w:rPr>
        <w:t>26.1 Rodiče mohou omluvit nepřítomnost dítěte např. tel.</w:t>
      </w:r>
    </w:p>
    <w:sectPr w:rsidR="0009702F" w:rsidRPr="0009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8B"/>
    <w:rsid w:val="0009702F"/>
    <w:rsid w:val="002D7F8B"/>
    <w:rsid w:val="003F65B8"/>
    <w:rsid w:val="006444A0"/>
    <w:rsid w:val="009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8080"/>
  <w15:chartTrackingRefBased/>
  <w15:docId w15:val="{BEE5C156-0C8E-4F39-BF43-F6BB77C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7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F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F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F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F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F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F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7F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7F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7F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F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1</cp:revision>
  <dcterms:created xsi:type="dcterms:W3CDTF">2024-07-29T10:29:00Z</dcterms:created>
  <dcterms:modified xsi:type="dcterms:W3CDTF">2024-07-29T10:43:00Z</dcterms:modified>
</cp:coreProperties>
</file>