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2C" w:rsidRDefault="0046672C" w:rsidP="0046672C">
      <w:pPr>
        <w:pStyle w:val="Nadpis2"/>
      </w:pPr>
      <w:r>
        <w:t>Kalendář prov</w:t>
      </w:r>
      <w:r w:rsidR="00C93F61">
        <w:t xml:space="preserve">ozu od 1. 7. </w:t>
      </w:r>
      <w:r w:rsidR="008F5C8E">
        <w:t>2021 – 31. 8. 2022</w:t>
      </w:r>
    </w:p>
    <w:p w:rsidR="0046672C" w:rsidRDefault="0046672C" w:rsidP="008F5C8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ab/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Podzimní prázdniny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stanovuje MŠMT na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středu 27. října a pátek 29. října 2021 (v těchto dnech není předškolní vzdělávání povinné, § 34a odst. 3 školského zákona).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Vánoční prázdniny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začínají ve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čtvrtek 23. prosince 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a končí v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neděli 2. ledna 2022 – o provozu všech obecních MŠ se dohodnou ředitelky MŠ s obcí.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Povinné předškolní vzdělávání začne v pondělí 3. ledna 2022.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Jednodenní pololetní prázdniny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připadnou na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pátek 4. února 2022 (tento den není předškolní vzdělávání povinné, § 34a odst. 3 školského zákona).</w:t>
      </w:r>
    </w:p>
    <w:p w:rsidR="0046672C" w:rsidRDefault="0046672C" w:rsidP="0046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Jarní prázdniny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v délce jednoho týdne jsou podle sídla školy stanoveny takto: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6"/>
        <w:gridCol w:w="7576"/>
      </w:tblGrid>
      <w:tr w:rsidR="0046672C" w:rsidTr="004667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72C" w:rsidRDefault="0046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 3. – 13. 3. 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72C" w:rsidRDefault="0046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Praha 1 až 5,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Blansko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Brno-město, Brno-venkov, Břeclav, Hodonín, Vyškov, Znojmo, Domažlice, Tachov, Louny, Karviná</w:t>
            </w:r>
          </w:p>
          <w:p w:rsidR="0046672C" w:rsidRDefault="00466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pozn.: v období jarních prázdnin není předškolní vzdělávání povinné,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 34a odst. 3 školského zákona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Velikonoční prázdniny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připadnou </w:t>
      </w:r>
      <w:r w:rsidR="008F5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 čtvrtek 14. dubna 2022.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tento den není předškolní vzdělávání povinné, § 34a odst. 3 školského zákona).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Povinné předškolní vzdělávání ve druhém pololetí bude ukončeno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ve čtvrtek 30. června 2022.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Hlavní prázdniny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budou trvat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od pátku 1. července </w:t>
      </w:r>
      <w:r w:rsidR="008F5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2022 do středy 31. srpna 2022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 těchto dnech není předškolní vzdělávání povinné).</w:t>
      </w:r>
    </w:p>
    <w:p w:rsidR="0046672C" w:rsidRDefault="008F5C8E" w:rsidP="004667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Organizace školního roku 2021-2022</w:t>
      </w:r>
    </w:p>
    <w:p w:rsidR="0046672C" w:rsidRDefault="0046672C" w:rsidP="004667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Provozní doba MŠ</w:t>
      </w:r>
    </w:p>
    <w:p w:rsidR="0046672C" w:rsidRDefault="0046672C" w:rsidP="0046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6:25 – 16:00 h</w:t>
      </w:r>
    </w:p>
    <w:p w:rsidR="0046672C" w:rsidRDefault="0046672C" w:rsidP="004667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Povinná předškolní docházka (v době prázdnin odpadá)</w:t>
      </w:r>
    </w:p>
    <w:p w:rsidR="0046672C" w:rsidRDefault="0046672C" w:rsidP="0046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8:00 – 12:00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672C" w:rsidRDefault="0046672C" w:rsidP="004667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Ranní příjem dětí</w:t>
      </w:r>
    </w:p>
    <w:p w:rsidR="0046672C" w:rsidRDefault="008F3707" w:rsidP="0046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6:25 – 8:0</w:t>
      </w:r>
      <w:r w:rsidR="0046672C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</w:p>
    <w:p w:rsidR="0046672C" w:rsidRDefault="0046672C" w:rsidP="004667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Vyzvedávání po obědě</w:t>
      </w:r>
    </w:p>
    <w:p w:rsidR="0046672C" w:rsidRDefault="0046672C" w:rsidP="0046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12:15 – 12:30  </w:t>
      </w:r>
    </w:p>
    <w:p w:rsidR="0046672C" w:rsidRDefault="0046672C" w:rsidP="004667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Vyzvedávání po odpočinku a svačině</w:t>
      </w:r>
    </w:p>
    <w:p w:rsidR="0046672C" w:rsidRDefault="0046672C" w:rsidP="0046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14:30–16:00 (v 16.00 se MŠ uzamyká)</w:t>
      </w:r>
    </w:p>
    <w:p w:rsidR="0046672C" w:rsidRDefault="0046672C" w:rsidP="004667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Systém sdílení informací od 1. 9. 2021</w:t>
      </w:r>
    </w:p>
    <w:p w:rsidR="00A007BF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Aktuální informace budou vyvěšeny</w:t>
      </w:r>
      <w:r w:rsidR="00A007B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007BF" w:rsidRDefault="00A007BF" w:rsidP="0046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nástěnce MŠ (pravá část)</w:t>
      </w:r>
    </w:p>
    <w:p w:rsidR="00A007BF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na webových stránkách </w:t>
      </w:r>
      <w:hyperlink r:id="rId5" w:history="1">
        <w:r>
          <w:rPr>
            <w:rStyle w:val="Hypertextovodkaz"/>
            <w:sz w:val="24"/>
            <w:szCs w:val="24"/>
          </w:rPr>
          <w:t>www.mssuchy.cz</w:t>
        </w:r>
      </w:hyperlink>
      <w:r w:rsidR="00A76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6672C" w:rsidRDefault="00A007BF" w:rsidP="0046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6E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Jinak –úřední deska- obecné </w:t>
      </w:r>
      <w:proofErr w:type="spellStart"/>
      <w:r w:rsidR="00A76E88">
        <w:rPr>
          <w:rFonts w:ascii="Times New Roman" w:eastAsia="Times New Roman" w:hAnsi="Times New Roman" w:cs="Times New Roman"/>
          <w:sz w:val="24"/>
          <w:szCs w:val="24"/>
          <w:lang w:eastAsia="cs-CZ"/>
        </w:rPr>
        <w:t>inf</w:t>
      </w:r>
      <w:r w:rsidR="0046672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proofErr w:type="spellEnd"/>
      <w:r w:rsidR="00466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MŠ.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72C" w:rsidRDefault="0046672C" w:rsidP="0046672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72C" w:rsidRDefault="0046672C" w:rsidP="0046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Upozornění:</w:t>
      </w:r>
    </w:p>
    <w:p w:rsidR="0046672C" w:rsidRDefault="0046672C" w:rsidP="0046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provoz mateřské školy, n</w:t>
      </w:r>
      <w:r w:rsidR="008F5C8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ebo „podle jiného právního před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pisu“ (viz § 6 odst. 5 vyhlášky č. 14/2005 Sb., ve znění pozdějších předpisů), např. podle zákona č. 240/2000 Sb., o krizovém řízení a o změně některých zákonů (krizový zákon), ve znění pozdějších předpisů, nebo zákona č. 258/2000 Sb., o ochraně veřejného zdraví a o změně některých souvisejících zákonů, ve znění pozdějších předpisů.</w:t>
      </w:r>
    </w:p>
    <w:p w:rsidR="0046672C" w:rsidRDefault="0046672C" w:rsidP="0046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podmínky přerušení nebo omezení provozu mateřské školy a činnosti na ně navazující:</w:t>
      </w:r>
    </w:p>
    <w:p w:rsidR="0046672C" w:rsidRDefault="0046672C" w:rsidP="0046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mateřské školy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přerušuje nebo omezuje ředitel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(nikoli zřizovatel) pro projednání se zřizovatelem,</w:t>
      </w:r>
    </w:p>
    <w:p w:rsidR="0046672C" w:rsidRDefault="0046672C" w:rsidP="0046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podmínkou omezení nebo přerušení provozu mateřské školy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 souhlas zákonných zástupců dětí,</w:t>
      </w:r>
    </w:p>
    <w:p w:rsidR="0046672C" w:rsidRDefault="0046672C" w:rsidP="00466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na rozhodnutí ředitele školy o omezení nebo přerušení provozu navazuje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informační povinnost: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o omezení nebo přerušení provozu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6E8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zákona č. 455/1991 Sb., o živnostenském podnikání, ve znění pozdějších předpisů, a zákona č. 247/2014 Sb., o poskytování služby péče o dítě v dětské skupině a o změně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zákonů, ve znění pozdějších předpisů</w:t>
      </w:r>
      <w:r w:rsidR="00A76E8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zveřejní ředitel mateřské školy na přístupném místě ve škole.</w:t>
      </w: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46672C" w:rsidRDefault="0046672C" w:rsidP="004667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1522A2" w:rsidRDefault="001522A2"/>
    <w:sectPr w:rsidR="001522A2" w:rsidSect="0015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00C2"/>
    <w:multiLevelType w:val="multilevel"/>
    <w:tmpl w:val="A5C4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672C"/>
    <w:rsid w:val="001522A2"/>
    <w:rsid w:val="003E7975"/>
    <w:rsid w:val="0046672C"/>
    <w:rsid w:val="004F5E03"/>
    <w:rsid w:val="008F3707"/>
    <w:rsid w:val="008F5C8E"/>
    <w:rsid w:val="00A007BF"/>
    <w:rsid w:val="00A23D1E"/>
    <w:rsid w:val="00A76E88"/>
    <w:rsid w:val="00C9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72C"/>
  </w:style>
  <w:style w:type="paragraph" w:styleId="Nadpis2">
    <w:name w:val="heading 2"/>
    <w:basedOn w:val="Normln"/>
    <w:link w:val="Nadpis2Char"/>
    <w:uiPriority w:val="9"/>
    <w:semiHidden/>
    <w:unhideWhenUsed/>
    <w:qFormat/>
    <w:rsid w:val="00466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667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6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suc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2021-08-24T14:14:00Z</dcterms:created>
  <dcterms:modified xsi:type="dcterms:W3CDTF">2021-08-25T14:07:00Z</dcterms:modified>
</cp:coreProperties>
</file>